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B17B" w14:textId="6079BDB5" w:rsidR="000D3E1F" w:rsidRDefault="00A30218">
      <w:r>
        <w:rPr>
          <w:noProof/>
        </w:rPr>
        <w:drawing>
          <wp:inline distT="0" distB="0" distL="0" distR="0" wp14:anchorId="20D55D26" wp14:editId="34634C7A">
            <wp:extent cx="4924425" cy="5353050"/>
            <wp:effectExtent l="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BD58" w14:textId="4D232324" w:rsidR="00A30218" w:rsidRDefault="00A30218">
      <w:r>
        <w:t>LE REPUBLICAIN L’ESSONNE – EDITION DU 23/05/2024</w:t>
      </w:r>
    </w:p>
    <w:sectPr w:rsidR="00A3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18"/>
    <w:rsid w:val="000D3E1F"/>
    <w:rsid w:val="00296886"/>
    <w:rsid w:val="00A3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912E"/>
  <w15:chartTrackingRefBased/>
  <w15:docId w15:val="{AAEBC3F8-D12A-4CC3-9381-3E6398E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SSOR">
    <w:name w:val="L'ESSOR"/>
    <w:basedOn w:val="Normal"/>
    <w:link w:val="LESSORCar"/>
    <w:qFormat/>
    <w:rsid w:val="00296886"/>
    <w:rPr>
      <w:rFonts w:ascii="Trebuchet MS" w:hAnsi="Trebuchet MS"/>
      <w:color w:val="233A86"/>
    </w:rPr>
  </w:style>
  <w:style w:type="character" w:customStyle="1" w:styleId="LESSORCar">
    <w:name w:val="L'ESSOR Car"/>
    <w:basedOn w:val="Policepardfaut"/>
    <w:link w:val="LESSOR"/>
    <w:rsid w:val="00296886"/>
    <w:rPr>
      <w:rFonts w:ascii="Trebuchet MS" w:hAnsi="Trebuchet MS"/>
      <w:color w:val="233A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Donatienne DUPIN</dc:creator>
  <cp:keywords/>
  <dc:description/>
  <cp:lastModifiedBy>Donatienne DUPIN</cp:lastModifiedBy>
  <cp:revision>1</cp:revision>
  <dcterms:created xsi:type="dcterms:W3CDTF">2024-05-28T09:52:00Z</dcterms:created>
  <dcterms:modified xsi:type="dcterms:W3CDTF">2024-05-28T09:54:00Z</dcterms:modified>
</cp:coreProperties>
</file>